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FB" w:rsidRDefault="009401FB" w:rsidP="009401F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Teen Dating Violence Awareness Program</w:t>
      </w:r>
      <w:r>
        <w:rPr>
          <w:noProof/>
          <w:lang w:val="en-US"/>
        </w:rPr>
        <w:drawing>
          <wp:anchor distT="19050" distB="19050" distL="19050" distR="19050" simplePos="0" relativeHeight="251659264" behindDoc="0" locked="0" layoutInCell="1" hidden="0" allowOverlap="1" wp14:anchorId="6853B878" wp14:editId="6ED8BE70">
            <wp:simplePos x="0" y="0"/>
            <wp:positionH relativeFrom="column">
              <wp:posOffset>2433638</wp:posOffset>
            </wp:positionH>
            <wp:positionV relativeFrom="paragraph">
              <wp:posOffset>19050</wp:posOffset>
            </wp:positionV>
            <wp:extent cx="1075046" cy="947738"/>
            <wp:effectExtent l="0" t="0" r="0" b="0"/>
            <wp:wrapTopAndBottom distT="19050" dist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5046" cy="947738"/>
                    </a:xfrm>
                    <a:prstGeom prst="rect">
                      <a:avLst/>
                    </a:prstGeom>
                    <a:ln/>
                  </pic:spPr>
                </pic:pic>
              </a:graphicData>
            </a:graphic>
          </wp:anchor>
        </w:drawing>
      </w:r>
    </w:p>
    <w:p w:rsidR="004228E9" w:rsidRDefault="004228E9" w:rsidP="009401FB">
      <w:pPr>
        <w:rPr>
          <w:rFonts w:ascii="Times New Roman" w:eastAsia="Times New Roman" w:hAnsi="Times New Roman" w:cs="Times New Roman"/>
          <w:b/>
          <w:sz w:val="24"/>
          <w:szCs w:val="24"/>
        </w:rPr>
      </w:pPr>
    </w:p>
    <w:p w:rsidR="004228E9" w:rsidRPr="004228E9" w:rsidRDefault="004228E9" w:rsidP="009401FB">
      <w:pP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Did you know? </w:t>
      </w:r>
      <w:r w:rsidRPr="004228E9">
        <w:rPr>
          <w:rFonts w:ascii="Times New Roman" w:eastAsia="Times New Roman" w:hAnsi="Times New Roman" w:cs="Times New Roman"/>
          <w:sz w:val="24"/>
          <w:szCs w:val="24"/>
          <w:lang w:val="en-US"/>
        </w:rPr>
        <w:t>Nearly </w:t>
      </w:r>
      <w:r w:rsidRPr="004228E9">
        <w:rPr>
          <w:rFonts w:ascii="Times New Roman" w:eastAsia="Times New Roman" w:hAnsi="Times New Roman" w:cs="Times New Roman"/>
          <w:b/>
          <w:sz w:val="24"/>
          <w:szCs w:val="24"/>
          <w:lang w:val="en-US"/>
        </w:rPr>
        <w:t>1.5 million</w:t>
      </w:r>
      <w:r w:rsidRPr="004228E9">
        <w:rPr>
          <w:rFonts w:ascii="Times New Roman" w:eastAsia="Times New Roman" w:hAnsi="Times New Roman" w:cs="Times New Roman"/>
          <w:sz w:val="24"/>
          <w:szCs w:val="24"/>
          <w:lang w:val="en-US"/>
        </w:rPr>
        <w:t xml:space="preserve"> high school </w:t>
      </w:r>
      <w:proofErr w:type="gramStart"/>
      <w:r w:rsidRPr="004228E9">
        <w:rPr>
          <w:rFonts w:ascii="Times New Roman" w:eastAsia="Times New Roman" w:hAnsi="Times New Roman" w:cs="Times New Roman"/>
          <w:sz w:val="24"/>
          <w:szCs w:val="24"/>
          <w:lang w:val="en-US"/>
        </w:rPr>
        <w:t>students</w:t>
      </w:r>
      <w:proofErr w:type="gramEnd"/>
      <w:r>
        <w:rPr>
          <w:rFonts w:ascii="Times New Roman" w:eastAsia="Times New Roman" w:hAnsi="Times New Roman" w:cs="Times New Roman"/>
          <w:sz w:val="24"/>
          <w:szCs w:val="24"/>
          <w:lang w:val="en-US"/>
        </w:rPr>
        <w:t xml:space="preserve"> </w:t>
      </w:r>
      <w:r w:rsidRPr="004228E9">
        <w:rPr>
          <w:rFonts w:ascii="Times New Roman" w:eastAsia="Times New Roman" w:hAnsi="Times New Roman" w:cs="Times New Roman"/>
          <w:sz w:val="24"/>
          <w:szCs w:val="24"/>
          <w:lang w:val="en-US"/>
        </w:rPr>
        <w:t xml:space="preserve">nationwide experience physical abuse from a </w:t>
      </w:r>
      <w:r>
        <w:rPr>
          <w:rFonts w:ascii="Times New Roman" w:eastAsia="Times New Roman" w:hAnsi="Times New Roman" w:cs="Times New Roman"/>
          <w:sz w:val="24"/>
          <w:szCs w:val="24"/>
          <w:lang w:val="en-US"/>
        </w:rPr>
        <w:t xml:space="preserve">dating partner in a single year and only </w:t>
      </w:r>
      <w:r w:rsidRPr="004228E9">
        <w:rPr>
          <w:rFonts w:ascii="Times New Roman" w:eastAsia="Times New Roman" w:hAnsi="Times New Roman" w:cs="Times New Roman"/>
          <w:b/>
          <w:sz w:val="24"/>
          <w:szCs w:val="24"/>
          <w:lang w:val="en-US"/>
        </w:rPr>
        <w:t>1 in 3</w:t>
      </w:r>
      <w:r>
        <w:rPr>
          <w:rFonts w:ascii="Times New Roman" w:eastAsia="Times New Roman" w:hAnsi="Times New Roman" w:cs="Times New Roman"/>
          <w:sz w:val="24"/>
          <w:szCs w:val="24"/>
          <w:lang w:val="en-US"/>
        </w:rPr>
        <w:t xml:space="preserve"> teens will disclose their abuse.</w:t>
      </w:r>
    </w:p>
    <w:p w:rsidR="004228E9" w:rsidRDefault="004228E9" w:rsidP="009401FB">
      <w:pPr>
        <w:rPr>
          <w:rFonts w:ascii="Times New Roman" w:eastAsia="Times New Roman" w:hAnsi="Times New Roman" w:cs="Times New Roman"/>
          <w:b/>
          <w:sz w:val="24"/>
          <w:szCs w:val="24"/>
        </w:rPr>
      </w:pPr>
    </w:p>
    <w:p w:rsidR="009401FB" w:rsidRDefault="009401FB" w:rsidP="009401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Teen Dating Violence?</w:t>
      </w:r>
    </w:p>
    <w:p w:rsidR="009401FB" w:rsidRPr="009401FB" w:rsidRDefault="009401FB" w:rsidP="009401FB">
      <w:pPr>
        <w:widowControl w:val="0"/>
        <w:rPr>
          <w:rFonts w:ascii="Times New Roman" w:eastAsia="Times New Roman" w:hAnsi="Times New Roman" w:cs="Times New Roman"/>
          <w:sz w:val="24"/>
          <w:szCs w:val="24"/>
          <w:lang w:val="en-US"/>
        </w:rPr>
      </w:pPr>
      <w:r w:rsidRPr="009401FB">
        <w:rPr>
          <w:rFonts w:ascii="Times New Roman" w:eastAsia="Times New Roman" w:hAnsi="Times New Roman" w:cs="Times New Roman"/>
          <w:sz w:val="24"/>
          <w:szCs w:val="24"/>
          <w:lang w:val="en-US"/>
        </w:rPr>
        <w:t>Dating violence is a pattern of behavior that includes physical, emotional, verbal or sexual abuse used by one person in a relationship to exert power and control over another.</w:t>
      </w:r>
    </w:p>
    <w:p w:rsidR="009401FB" w:rsidRPr="00920EFC" w:rsidRDefault="009401FB" w:rsidP="009401FB">
      <w:pPr>
        <w:widowControl w:val="0"/>
        <w:rPr>
          <w:rFonts w:ascii="Times New Roman" w:eastAsia="Times New Roman" w:hAnsi="Times New Roman" w:cs="Times New Roman"/>
          <w:b/>
          <w:sz w:val="24"/>
          <w:szCs w:val="24"/>
        </w:rPr>
      </w:pPr>
    </w:p>
    <w:p w:rsidR="00920EFC" w:rsidRPr="00920EFC" w:rsidRDefault="00920EFC" w:rsidP="009401FB">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Target Audience: </w:t>
      </w:r>
      <w:r w:rsidRPr="00920EFC">
        <w:rPr>
          <w:rFonts w:ascii="Times New Roman" w:eastAsia="Times New Roman" w:hAnsi="Times New Roman" w:cs="Times New Roman"/>
          <w:sz w:val="24"/>
          <w:szCs w:val="24"/>
        </w:rPr>
        <w:t>High Schoolers 9</w:t>
      </w:r>
      <w:r w:rsidRPr="00920EFC">
        <w:rPr>
          <w:rFonts w:ascii="Times New Roman" w:eastAsia="Times New Roman" w:hAnsi="Times New Roman" w:cs="Times New Roman"/>
          <w:sz w:val="24"/>
          <w:szCs w:val="24"/>
          <w:vertAlign w:val="superscript"/>
        </w:rPr>
        <w:t>th</w:t>
      </w:r>
      <w:r w:rsidRPr="00920EFC">
        <w:rPr>
          <w:rFonts w:ascii="Times New Roman" w:eastAsia="Times New Roman" w:hAnsi="Times New Roman" w:cs="Times New Roman"/>
          <w:sz w:val="24"/>
          <w:szCs w:val="24"/>
        </w:rPr>
        <w:t xml:space="preserve"> grade and up</w:t>
      </w:r>
    </w:p>
    <w:p w:rsidR="00920EFC" w:rsidRPr="00920EFC" w:rsidRDefault="00920EFC" w:rsidP="009401FB">
      <w:pPr>
        <w:widowControl w:val="0"/>
        <w:rPr>
          <w:rFonts w:ascii="Times New Roman" w:eastAsia="Times New Roman" w:hAnsi="Times New Roman" w:cs="Times New Roman"/>
          <w:sz w:val="24"/>
          <w:szCs w:val="24"/>
        </w:rPr>
      </w:pPr>
    </w:p>
    <w:p w:rsidR="009401FB" w:rsidRDefault="009401FB" w:rsidP="009401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Description</w:t>
      </w:r>
    </w:p>
    <w:p w:rsidR="009401FB" w:rsidRDefault="009401FB" w:rsidP="009401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training program is geared toward teaching </w:t>
      </w:r>
      <w:r w:rsidR="00920EFC">
        <w:rPr>
          <w:rFonts w:ascii="Times New Roman" w:eastAsia="Times New Roman" w:hAnsi="Times New Roman" w:cs="Times New Roman"/>
          <w:sz w:val="24"/>
          <w:szCs w:val="24"/>
        </w:rPr>
        <w:t>students</w:t>
      </w:r>
      <w:r w:rsidR="000748B0">
        <w:rPr>
          <w:rFonts w:ascii="Times New Roman" w:eastAsia="Times New Roman" w:hAnsi="Times New Roman" w:cs="Times New Roman"/>
          <w:sz w:val="24"/>
          <w:szCs w:val="24"/>
        </w:rPr>
        <w:t xml:space="preserve"> and staff the importance of being able to recognize dating violence and how to help someone who may be experiencing it. </w:t>
      </w:r>
      <w:r>
        <w:rPr>
          <w:rFonts w:ascii="Times New Roman" w:eastAsia="Times New Roman" w:hAnsi="Times New Roman" w:cs="Times New Roman"/>
          <w:sz w:val="24"/>
          <w:szCs w:val="24"/>
        </w:rPr>
        <w:t>Through this program, you will develop competencies in recognizing the warning signs of dating violence, understanding the dynamics of power and control in unhealthy relationships, cyber abuse and bullying, and learn what healthy boundaries are and how to establish them with others.  This program will also help expand your knowledge o</w:t>
      </w:r>
      <w:r w:rsidR="000748B0">
        <w:rPr>
          <w:rFonts w:ascii="Times New Roman" w:eastAsia="Times New Roman" w:hAnsi="Times New Roman" w:cs="Times New Roman"/>
          <w:sz w:val="24"/>
          <w:szCs w:val="24"/>
        </w:rPr>
        <w:t xml:space="preserve">f local services and </w:t>
      </w:r>
      <w:r>
        <w:rPr>
          <w:rFonts w:ascii="Times New Roman" w:eastAsia="Times New Roman" w:hAnsi="Times New Roman" w:cs="Times New Roman"/>
          <w:sz w:val="24"/>
          <w:szCs w:val="24"/>
        </w:rPr>
        <w:t xml:space="preserve">resources to help empower survivors.  </w:t>
      </w:r>
    </w:p>
    <w:p w:rsidR="009401FB" w:rsidRDefault="009401FB" w:rsidP="009401FB">
      <w:pPr>
        <w:rPr>
          <w:rFonts w:ascii="Times New Roman" w:eastAsia="Times New Roman" w:hAnsi="Times New Roman" w:cs="Times New Roman"/>
          <w:sz w:val="24"/>
          <w:szCs w:val="24"/>
        </w:rPr>
      </w:pPr>
    </w:p>
    <w:p w:rsidR="009401FB" w:rsidRDefault="009401FB" w:rsidP="009401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Objectives</w:t>
      </w:r>
    </w:p>
    <w:p w:rsidR="009401FB" w:rsidRDefault="009401FB" w:rsidP="009401F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Define what dating violence is and who it affects.</w:t>
      </w:r>
    </w:p>
    <w:p w:rsidR="009401FB" w:rsidRPr="00F608F6" w:rsidRDefault="009401FB" w:rsidP="009401F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warning signs of a potential dating violence and/or sexual assault situations and become familiar with the teen power &amp; control wheel.</w:t>
      </w:r>
    </w:p>
    <w:p w:rsidR="009401FB" w:rsidRDefault="009401FB" w:rsidP="009401F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Learn how technology is contributing to dating violence, what it look like and how it can be navigated with teens.</w:t>
      </w:r>
    </w:p>
    <w:p w:rsidR="009401FB" w:rsidRDefault="009401FB" w:rsidP="009401F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Learn what it means to practice and use everyday consent to help establish and maintain healthy boundaries with those around you.</w:t>
      </w:r>
    </w:p>
    <w:p w:rsidR="009401FB" w:rsidRDefault="009401FB" w:rsidP="009401F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Become aware of local resources available to assist teens who are experiencing dating violence </w:t>
      </w:r>
      <w:r w:rsidR="000748B0">
        <w:rPr>
          <w:rFonts w:ascii="Times New Roman" w:eastAsia="Times New Roman" w:hAnsi="Times New Roman" w:cs="Times New Roman"/>
          <w:sz w:val="24"/>
          <w:szCs w:val="24"/>
        </w:rPr>
        <w:t xml:space="preserve">and how you can help them if you suspect they are in an unhealthy relationship. </w:t>
      </w:r>
    </w:p>
    <w:p w:rsidR="009401FB" w:rsidRDefault="009401FB" w:rsidP="009401FB">
      <w:pPr>
        <w:rPr>
          <w:rFonts w:ascii="Times New Roman" w:eastAsia="Times New Roman" w:hAnsi="Times New Roman" w:cs="Times New Roman"/>
          <w:b/>
          <w:sz w:val="24"/>
          <w:szCs w:val="24"/>
        </w:rPr>
      </w:pPr>
    </w:p>
    <w:p w:rsidR="004228E9" w:rsidRDefault="004228E9" w:rsidP="009401FB">
      <w:pPr>
        <w:rPr>
          <w:rFonts w:ascii="Times New Roman" w:eastAsia="Times New Roman" w:hAnsi="Times New Roman" w:cs="Times New Roman"/>
          <w:b/>
          <w:sz w:val="24"/>
          <w:szCs w:val="24"/>
        </w:rPr>
      </w:pPr>
    </w:p>
    <w:p w:rsidR="004228E9" w:rsidRDefault="004228E9" w:rsidP="009401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*Additional learning objectives can be added to tailor this training to your own school’s experiences and needs. </w:t>
      </w:r>
      <w:bookmarkStart w:id="0" w:name="_GoBack"/>
      <w:bookmarkEnd w:id="0"/>
    </w:p>
    <w:p w:rsidR="004228E9" w:rsidRDefault="004228E9" w:rsidP="009401FB">
      <w:pPr>
        <w:rPr>
          <w:rFonts w:ascii="Times New Roman" w:eastAsia="Times New Roman" w:hAnsi="Times New Roman" w:cs="Times New Roman"/>
          <w:b/>
          <w:sz w:val="24"/>
          <w:szCs w:val="24"/>
        </w:rPr>
      </w:pPr>
    </w:p>
    <w:p w:rsidR="009401FB" w:rsidRDefault="009401FB" w:rsidP="009401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Contact Information</w:t>
      </w:r>
    </w:p>
    <w:p w:rsidR="009401FB" w:rsidRDefault="009401FB" w:rsidP="009401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 (End Violent Encounters), Inc.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401FB" w:rsidTr="008735B8">
        <w:tc>
          <w:tcPr>
            <w:tcW w:w="46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9401FB" w:rsidRDefault="009401FB" w:rsidP="008735B8">
            <w:pPr>
              <w:rPr>
                <w:rFonts w:ascii="Times New Roman" w:eastAsia="Times New Roman" w:hAnsi="Times New Roman" w:cs="Times New Roman"/>
                <w:sz w:val="24"/>
                <w:szCs w:val="24"/>
              </w:rPr>
            </w:pPr>
            <w:r>
              <w:rPr>
                <w:rFonts w:ascii="Times New Roman" w:eastAsia="Times New Roman" w:hAnsi="Times New Roman" w:cs="Times New Roman"/>
                <w:sz w:val="24"/>
                <w:szCs w:val="24"/>
              </w:rPr>
              <w:t>Leah Dryer</w:t>
            </w:r>
          </w:p>
          <w:p w:rsidR="009401FB" w:rsidRDefault="009401FB" w:rsidP="008735B8">
            <w:pPr>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Community Outreach</w:t>
            </w:r>
          </w:p>
          <w:p w:rsidR="009401FB" w:rsidRDefault="009401FB" w:rsidP="008735B8">
            <w:pPr>
              <w:rPr>
                <w:rFonts w:ascii="Times New Roman" w:eastAsia="Times New Roman" w:hAnsi="Times New Roman" w:cs="Times New Roman"/>
                <w:sz w:val="24"/>
                <w:szCs w:val="24"/>
              </w:rPr>
            </w:pPr>
            <w:r>
              <w:rPr>
                <w:rFonts w:ascii="Times New Roman" w:eastAsia="Times New Roman" w:hAnsi="Times New Roman" w:cs="Times New Roman"/>
                <w:sz w:val="24"/>
                <w:szCs w:val="24"/>
              </w:rPr>
              <w:t>ldryer@eveinc.org</w:t>
            </w:r>
          </w:p>
          <w:p w:rsidR="009401FB" w:rsidRDefault="009401FB" w:rsidP="008735B8">
            <w:pPr>
              <w:rPr>
                <w:rFonts w:ascii="Times New Roman" w:eastAsia="Times New Roman" w:hAnsi="Times New Roman" w:cs="Times New Roman"/>
                <w:sz w:val="24"/>
                <w:szCs w:val="24"/>
              </w:rPr>
            </w:pPr>
            <w:r>
              <w:rPr>
                <w:rFonts w:ascii="Times New Roman" w:eastAsia="Times New Roman" w:hAnsi="Times New Roman" w:cs="Times New Roman"/>
                <w:sz w:val="24"/>
                <w:szCs w:val="24"/>
              </w:rPr>
              <w:t>(517) 372-5976 Ext. 111</w:t>
            </w:r>
          </w:p>
        </w:tc>
        <w:tc>
          <w:tcPr>
            <w:tcW w:w="46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9401FB" w:rsidRDefault="009401FB" w:rsidP="008735B8">
            <w:pPr>
              <w:rPr>
                <w:rFonts w:ascii="Times New Roman" w:eastAsia="Times New Roman" w:hAnsi="Times New Roman" w:cs="Times New Roman"/>
                <w:sz w:val="24"/>
                <w:szCs w:val="24"/>
              </w:rPr>
            </w:pPr>
            <w:r>
              <w:rPr>
                <w:rFonts w:ascii="Times New Roman" w:eastAsia="Times New Roman" w:hAnsi="Times New Roman" w:cs="Times New Roman"/>
                <w:sz w:val="24"/>
                <w:szCs w:val="24"/>
              </w:rPr>
              <w:t>Sam Stiles</w:t>
            </w:r>
          </w:p>
          <w:p w:rsidR="009401FB" w:rsidRDefault="009401FB" w:rsidP="008735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Outreach Coordinator </w:t>
            </w:r>
          </w:p>
          <w:p w:rsidR="009401FB" w:rsidRDefault="009401FB" w:rsidP="008735B8">
            <w:pPr>
              <w:rPr>
                <w:rFonts w:ascii="Times New Roman" w:eastAsia="Times New Roman" w:hAnsi="Times New Roman" w:cs="Times New Roman"/>
                <w:sz w:val="24"/>
                <w:szCs w:val="24"/>
              </w:rPr>
            </w:pPr>
            <w:r>
              <w:rPr>
                <w:rFonts w:ascii="Times New Roman" w:eastAsia="Times New Roman" w:hAnsi="Times New Roman" w:cs="Times New Roman"/>
                <w:sz w:val="24"/>
                <w:szCs w:val="24"/>
              </w:rPr>
              <w:t>sstiles@eveinc.org</w:t>
            </w:r>
          </w:p>
          <w:p w:rsidR="009401FB" w:rsidRDefault="009401FB" w:rsidP="008735B8">
            <w:pPr>
              <w:rPr>
                <w:rFonts w:ascii="Times New Roman" w:eastAsia="Times New Roman" w:hAnsi="Times New Roman" w:cs="Times New Roman"/>
                <w:sz w:val="24"/>
                <w:szCs w:val="24"/>
              </w:rPr>
            </w:pPr>
          </w:p>
        </w:tc>
      </w:tr>
    </w:tbl>
    <w:p w:rsidR="001C5A46" w:rsidRDefault="001C5A46"/>
    <w:sectPr w:rsidR="001C5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364C0"/>
    <w:multiLevelType w:val="multilevel"/>
    <w:tmpl w:val="C07AC1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FB"/>
    <w:rsid w:val="000748B0"/>
    <w:rsid w:val="001C5A46"/>
    <w:rsid w:val="00374AD7"/>
    <w:rsid w:val="004228E9"/>
    <w:rsid w:val="00920EFC"/>
    <w:rsid w:val="009401FB"/>
    <w:rsid w:val="00F8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75960-ECB6-47EA-8138-68CADACD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1F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E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EFC"/>
    <w:rPr>
      <w:rFonts w:ascii="Segoe UI" w:eastAsia="Arial" w:hAnsi="Segoe UI" w:cs="Segoe UI"/>
      <w:sz w:val="18"/>
      <w:szCs w:val="18"/>
      <w:lang w:val="en"/>
    </w:rPr>
  </w:style>
  <w:style w:type="character" w:styleId="Emphasis">
    <w:name w:val="Emphasis"/>
    <w:basedOn w:val="DefaultParagraphFont"/>
    <w:uiPriority w:val="20"/>
    <w:qFormat/>
    <w:rsid w:val="00422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8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Davidson</dc:creator>
  <cp:keywords/>
  <dc:description/>
  <cp:lastModifiedBy>Leah Davidson</cp:lastModifiedBy>
  <cp:revision>3</cp:revision>
  <cp:lastPrinted>2020-02-17T18:13:00Z</cp:lastPrinted>
  <dcterms:created xsi:type="dcterms:W3CDTF">2020-02-05T14:34:00Z</dcterms:created>
  <dcterms:modified xsi:type="dcterms:W3CDTF">2020-02-17T19:22:00Z</dcterms:modified>
</cp:coreProperties>
</file>